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A40" w:rsidRDefault="00566A40" w:rsidP="00566A40">
      <w:pPr>
        <w:spacing w:after="0" w:line="237" w:lineRule="auto"/>
        <w:ind w:left="6703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Załącznik Nr 2 </w:t>
      </w:r>
    </w:p>
    <w:p w:rsidR="00566A40" w:rsidRDefault="00566A40" w:rsidP="00566A40">
      <w:pPr>
        <w:spacing w:after="0" w:line="237" w:lineRule="auto"/>
        <w:ind w:left="6703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Postanowienia Nr 515/2025  </w:t>
      </w:r>
    </w:p>
    <w:p w:rsidR="00566A40" w:rsidRDefault="00566A40" w:rsidP="00566A40">
      <w:pPr>
        <w:spacing w:after="0" w:line="237" w:lineRule="auto"/>
        <w:ind w:left="6703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Komisarza Wyborczego w Białymstoku I </w:t>
      </w:r>
    </w:p>
    <w:p w:rsidR="00566A40" w:rsidRDefault="00566A40" w:rsidP="00566A40">
      <w:pPr>
        <w:spacing w:after="0" w:line="237" w:lineRule="auto"/>
        <w:ind w:left="6703" w:hanging="33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 dnia 30 września 2025 r. </w:t>
      </w:r>
    </w:p>
    <w:p w:rsidR="009B4CC5" w:rsidRDefault="009B4CC5">
      <w:pPr>
        <w:spacing w:after="11"/>
        <w:jc w:val="right"/>
      </w:pPr>
    </w:p>
    <w:p w:rsidR="009B4CC5" w:rsidRDefault="00035076">
      <w:pPr>
        <w:spacing w:after="1" w:line="258" w:lineRule="auto"/>
        <w:ind w:left="827" w:right="88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Zgłoszenie kandydatów na członków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29" w:line="258" w:lineRule="auto"/>
        <w:ind w:left="827" w:right="88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Obwodowych Komisji ds. Referendum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1" w:line="258" w:lineRule="auto"/>
        <w:ind w:left="827" w:right="819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w sprawie odwołania Wójta Gminy Turośń Kościelna oraz w sprawie odwołania Rady Gminy Turośń Kościelna przed upływem kadencji zarządzonym na dzień 16 listopada 2025 r.</w:t>
      </w: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:rsidR="009B4CC5" w:rsidRDefault="00035076">
      <w:pPr>
        <w:spacing w:after="0"/>
        <w:ind w:right="25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110" w:type="dxa"/>
        <w:tblInd w:w="49" w:type="dxa"/>
        <w:tblCellMar>
          <w:top w:w="11" w:type="dxa"/>
          <w:left w:w="124" w:type="dxa"/>
          <w:right w:w="67" w:type="dxa"/>
        </w:tblCellMar>
        <w:tblLook w:val="04A0" w:firstRow="1" w:lastRow="0" w:firstColumn="1" w:lastColumn="0" w:noHBand="0" w:noVBand="1"/>
      </w:tblPr>
      <w:tblGrid>
        <w:gridCol w:w="2188"/>
        <w:gridCol w:w="2631"/>
        <w:gridCol w:w="2684"/>
        <w:gridCol w:w="2607"/>
      </w:tblGrid>
      <w:tr w:rsidR="009B4CC5">
        <w:trPr>
          <w:trHeight w:val="1231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4CC5" w:rsidRDefault="00035076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spacing w:after="35"/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9B4CC5" w:rsidRDefault="00035076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10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444" name="Group 94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61" name="Shape 661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44" style="width:9pt;height:9pt;mso-position-horizontal-relative:char;mso-position-vertical-relative:line" coordsize="1143,1143">
                      <v:shape id="Shape 661" style="position:absolute;width:1143;height:1143;left:0;top:0;" coordsize="114300,114300" path="m0,114300l114300,114300l114300,0l0,0x">
                        <v:stroke weight="0.99213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9B4CC5" w:rsidRDefault="00035076">
            <w:pPr>
              <w:spacing w:after="11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Rada </w:t>
            </w:r>
            <w:r w:rsidR="00EE7CB2">
              <w:rPr>
                <w:rFonts w:ascii="Times New Roman" w:eastAsia="Times New Roman" w:hAnsi="Times New Roman" w:cs="Times New Roman"/>
                <w:sz w:val="18"/>
              </w:rPr>
              <w:t>Gminy</w:t>
            </w:r>
          </w:p>
          <w:p w:rsidR="009B4CC5" w:rsidRDefault="00035076">
            <w:pPr>
              <w:ind w:left="10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458" name="Group 9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59" name="Shape 659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58" style="width:9pt;height:9pt;mso-position-horizontal-relative:char;mso-position-vertical-relative:line" coordsize="1143,1143">
                      <v:shape id="Shape 659" style="position:absolute;width:1143;height:1143;left:0;top:0;" coordsize="114300,114300" path="m0,114300l114300,114300l114300,0l0,0x">
                        <v:stroke weight="0.99213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spacing w:after="34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9B4CC5" w:rsidRDefault="00EE7CB2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Wójt</w:t>
            </w:r>
            <w:bookmarkStart w:id="0" w:name="_GoBack"/>
            <w:bookmarkEnd w:id="0"/>
            <w:r w:rsidR="00035076"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 w:rsidR="000350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107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4300" cy="114300"/>
                      <wp:effectExtent l="0" t="0" r="0" b="0"/>
                      <wp:docPr id="9472" name="Group 9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63" name="Shape 663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9472" style="width:9pt;height:9pt;mso-position-horizontal-relative:char;mso-position-vertical-relative:line" coordsize="1143,1143">
                      <v:shape id="Shape 663" style="position:absolute;width:1143;height:1143;left:0;top:0;" coordsize="114300,114300" path="m0,114300l114300,114300l114300,0l0,0x">
                        <v:stroke weight="0.99213pt" endcap="round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bottom w:w="28" w:type="dxa"/>
          <w:right w:w="64" w:type="dxa"/>
        </w:tblCellMar>
        <w:tblLook w:val="04A0" w:firstRow="1" w:lastRow="0" w:firstColumn="1" w:lastColumn="0" w:noHBand="0" w:noVBand="1"/>
      </w:tblPr>
      <w:tblGrid>
        <w:gridCol w:w="1180"/>
        <w:gridCol w:w="365"/>
        <w:gridCol w:w="372"/>
        <w:gridCol w:w="370"/>
        <w:gridCol w:w="206"/>
        <w:gridCol w:w="166"/>
        <w:gridCol w:w="370"/>
        <w:gridCol w:w="122"/>
        <w:gridCol w:w="284"/>
        <w:gridCol w:w="74"/>
        <w:gridCol w:w="262"/>
        <w:gridCol w:w="372"/>
        <w:gridCol w:w="372"/>
        <w:gridCol w:w="76"/>
        <w:gridCol w:w="294"/>
        <w:gridCol w:w="372"/>
        <w:gridCol w:w="380"/>
        <w:gridCol w:w="558"/>
        <w:gridCol w:w="274"/>
        <w:gridCol w:w="386"/>
        <w:gridCol w:w="178"/>
        <w:gridCol w:w="211"/>
        <w:gridCol w:w="387"/>
        <w:gridCol w:w="278"/>
        <w:gridCol w:w="111"/>
        <w:gridCol w:w="230"/>
        <w:gridCol w:w="159"/>
        <w:gridCol w:w="182"/>
        <w:gridCol w:w="204"/>
        <w:gridCol w:w="137"/>
        <w:gridCol w:w="252"/>
        <w:gridCol w:w="91"/>
        <w:gridCol w:w="319"/>
        <w:gridCol w:w="447"/>
      </w:tblGrid>
      <w:tr w:rsidR="009B4CC5">
        <w:trPr>
          <w:trHeight w:val="404"/>
        </w:trPr>
        <w:tc>
          <w:tcPr>
            <w:tcW w:w="76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 dokonującej zgłoszenia kandydatów na członków komisji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9B4CC5"/>
        </w:tc>
      </w:tr>
      <w:tr w:rsidR="009B4CC5" w:rsidTr="00035076">
        <w:trPr>
          <w:trHeight w:val="411"/>
        </w:trPr>
        <w:tc>
          <w:tcPr>
            <w:tcW w:w="31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CC5" w:rsidRDefault="00035076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C5" w:rsidRDefault="009B4CC5"/>
        </w:tc>
      </w:tr>
      <w:tr w:rsidR="009B4CC5" w:rsidTr="00035076">
        <w:trPr>
          <w:trHeight w:val="404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CC5" w:rsidRDefault="00035076">
            <w:pPr>
              <w:ind w:left="108" w:right="358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C5" w:rsidRDefault="009B4CC5"/>
        </w:tc>
      </w:tr>
      <w:tr w:rsidR="009B4CC5" w:rsidTr="00035076">
        <w:trPr>
          <w:trHeight w:val="408"/>
        </w:trPr>
        <w:tc>
          <w:tcPr>
            <w:tcW w:w="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39" w:right="163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:rsidR="009B4CC5" w:rsidRDefault="00035076">
            <w:pPr>
              <w:ind w:left="-65"/>
            </w:pPr>
            <w:r>
              <w:rPr>
                <w:rFonts w:ascii="Times New Roman" w:eastAsia="Times New Roman" w:hAnsi="Times New Roman" w:cs="Times New Roman"/>
                <w:sz w:val="16"/>
              </w:rPr>
              <w:t>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B4CC5" w:rsidTr="00035076">
        <w:trPr>
          <w:trHeight w:val="406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B4CC5" w:rsidTr="00035076">
        <w:trPr>
          <w:trHeight w:val="407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4CC5" w:rsidRDefault="00035076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C5" w:rsidRDefault="009B4CC5"/>
        </w:tc>
      </w:tr>
    </w:tbl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1962"/>
        <w:gridCol w:w="1278"/>
        <w:gridCol w:w="4111"/>
        <w:gridCol w:w="1142"/>
      </w:tblGrid>
      <w:tr w:rsidR="009B4CC5">
        <w:trPr>
          <w:trHeight w:val="515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1748" w:right="174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zgłoszenia kandydatów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na członków obwodowych komisji ds. referendum w mieście/gminie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4CC5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r>
              <w:rPr>
                <w:rFonts w:ascii="Times New Roman" w:eastAsia="Times New Roman" w:hAnsi="Times New Roman" w:cs="Times New Roman"/>
                <w:sz w:val="18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miasta/gminy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CC5" w:rsidRDefault="00035076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Turośń Kościelna</w:t>
            </w:r>
          </w:p>
        </w:tc>
      </w:tr>
      <w:tr w:rsidR="009B4CC5">
        <w:trPr>
          <w:trHeight w:val="512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4CC5" w:rsidRDefault="00035076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zgłaszanych kandydatów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CC5" w:rsidRDefault="00035076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4CC5" w:rsidRDefault="0003507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Liczba załączników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CC5" w:rsidRDefault="00035076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:rsidR="00035076" w:rsidRDefault="00035076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sz w:val="20"/>
        </w:rPr>
        <w:t>....................................... dnia ..................20..... r .                                                .....................................................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91"/>
      </w:pPr>
      <w:r>
        <w:rPr>
          <w:rFonts w:ascii="Times New Roman" w:eastAsia="Times New Roman" w:hAnsi="Times New Roman" w:cs="Times New Roman"/>
          <w:sz w:val="18"/>
        </w:rPr>
        <w:t xml:space="preserve">          </w:t>
      </w:r>
      <w:r>
        <w:rPr>
          <w:rFonts w:ascii="Times New Roman" w:eastAsia="Times New Roman" w:hAnsi="Times New Roman" w:cs="Times New Roman"/>
          <w:sz w:val="16"/>
        </w:rPr>
        <w:t>(miejscowość)                                                                                                                              (podpis osoby dokonującej zgłoszenia)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9"/>
      </w:pPr>
      <w:r>
        <w:rPr>
          <w:rFonts w:ascii="Times New Roman" w:eastAsia="Times New Roman" w:hAnsi="Times New Roman" w:cs="Times New Roman"/>
          <w:b/>
          <w:sz w:val="20"/>
        </w:rPr>
        <w:t xml:space="preserve">UWAGA: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b/>
          <w:sz w:val="18"/>
        </w:rPr>
        <w:t>– osoba dokonująca zgłoszenia z upoważnienia dołącza do zgłoszenia upoważnienie lub jego kopię (z oryginałem do wglądu);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10055" w:type="dxa"/>
        <w:tblInd w:w="75" w:type="dxa"/>
        <w:tblCellMar>
          <w:top w:w="15" w:type="dxa"/>
          <w:left w:w="105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1729"/>
        <w:gridCol w:w="449"/>
        <w:gridCol w:w="446"/>
        <w:gridCol w:w="449"/>
        <w:gridCol w:w="449"/>
        <w:gridCol w:w="446"/>
        <w:gridCol w:w="450"/>
        <w:gridCol w:w="178"/>
        <w:gridCol w:w="271"/>
        <w:gridCol w:w="446"/>
        <w:gridCol w:w="449"/>
        <w:gridCol w:w="449"/>
        <w:gridCol w:w="1310"/>
        <w:gridCol w:w="504"/>
        <w:gridCol w:w="502"/>
        <w:gridCol w:w="502"/>
        <w:gridCol w:w="504"/>
        <w:gridCol w:w="522"/>
      </w:tblGrid>
      <w:tr w:rsidR="009B4CC5">
        <w:trPr>
          <w:trHeight w:val="302"/>
        </w:trPr>
        <w:tc>
          <w:tcPr>
            <w:tcW w:w="44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4CC5" w:rsidRDefault="00035076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B4CC5" w:rsidRDefault="009B4CC5"/>
        </w:tc>
      </w:tr>
      <w:tr w:rsidR="009B4CC5">
        <w:trPr>
          <w:trHeight w:val="599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B4CC5" w:rsidRDefault="00035076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2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5 </w:t>
            </w: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9B4CC5" w:rsidRDefault="00035076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CC5" w:rsidRDefault="00035076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9B4CC5">
        <w:trPr>
          <w:trHeight w:val="542"/>
        </w:trPr>
        <w:tc>
          <w:tcPr>
            <w:tcW w:w="44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:rsidR="009B4CC5" w:rsidRDefault="00035076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B4CC5" w:rsidRDefault="009B4CC5"/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B4CC5" w:rsidRDefault="00035076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9B4CC5">
        <w:trPr>
          <w:trHeight w:val="859"/>
        </w:trPr>
        <w:tc>
          <w:tcPr>
            <w:tcW w:w="441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B4CC5" w:rsidRDefault="009B4CC5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9B4CC5" w:rsidRDefault="00035076">
            <w:pPr>
              <w:spacing w:after="9"/>
              <w:ind w:right="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:rsidR="009B4CC5" w:rsidRDefault="00035076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B4CC5" w:rsidRDefault="00035076">
      <w:pPr>
        <w:spacing w:after="717"/>
        <w:ind w:right="65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Strona 1 </w:t>
      </w:r>
    </w:p>
    <w:p w:rsidR="009B4CC5" w:rsidRDefault="00035076">
      <w:pPr>
        <w:spacing w:after="0"/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</w:t>
      </w:r>
    </w:p>
    <w:p w:rsidR="009B4CC5" w:rsidRDefault="000350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9B4CC5" w:rsidRDefault="000350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9B4CC5" w:rsidRDefault="000350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 </w:t>
      </w:r>
    </w:p>
    <w:p w:rsidR="009B4CC5" w:rsidRDefault="00035076">
      <w:pPr>
        <w:spacing w:after="1" w:line="258" w:lineRule="auto"/>
        <w:ind w:left="827" w:right="885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Załącznik do zgłoszenia </w:t>
      </w:r>
    </w:p>
    <w:p w:rsidR="009B4CC5" w:rsidRDefault="00035076">
      <w:pPr>
        <w:spacing w:after="52"/>
        <w:ind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B4CC5" w:rsidRDefault="00035076">
      <w:pPr>
        <w:spacing w:after="0"/>
        <w:ind w:left="723"/>
      </w:pPr>
      <w:r>
        <w:rPr>
          <w:rFonts w:ascii="Times New Roman" w:eastAsia="Times New Roman" w:hAnsi="Times New Roman" w:cs="Times New Roman"/>
          <w:b/>
          <w:sz w:val="26"/>
        </w:rPr>
        <w:t xml:space="preserve">KANDYDAT NA CZŁONKA OBWODOWEJ KOMISJI DS. REFERENDUM </w:t>
      </w:r>
    </w:p>
    <w:p w:rsidR="009B4CC5" w:rsidRDefault="00035076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146" w:type="dxa"/>
        <w:tblInd w:w="-112" w:type="dxa"/>
        <w:tblCellMar>
          <w:top w:w="9" w:type="dxa"/>
          <w:left w:w="77" w:type="dxa"/>
          <w:bottom w:w="95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8"/>
        <w:gridCol w:w="379"/>
        <w:gridCol w:w="379"/>
        <w:gridCol w:w="379"/>
        <w:gridCol w:w="409"/>
        <w:gridCol w:w="259"/>
        <w:gridCol w:w="89"/>
        <w:gridCol w:w="255"/>
        <w:gridCol w:w="122"/>
        <w:gridCol w:w="384"/>
        <w:gridCol w:w="290"/>
        <w:gridCol w:w="677"/>
        <w:gridCol w:w="348"/>
        <w:gridCol w:w="182"/>
        <w:gridCol w:w="168"/>
        <w:gridCol w:w="344"/>
        <w:gridCol w:w="367"/>
        <w:gridCol w:w="178"/>
        <w:gridCol w:w="173"/>
        <w:gridCol w:w="356"/>
        <w:gridCol w:w="348"/>
        <w:gridCol w:w="178"/>
        <w:gridCol w:w="172"/>
        <w:gridCol w:w="452"/>
      </w:tblGrid>
      <w:tr w:rsidR="009B4CC5">
        <w:trPr>
          <w:trHeight w:val="11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9B4CC5" w:rsidRDefault="00035076">
            <w:pPr>
              <w:ind w:left="30" w:right="81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ds. Referendum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B4CC5" w:rsidRDefault="00035076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4CC5">
        <w:trPr>
          <w:trHeight w:val="940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4CC5">
        <w:trPr>
          <w:trHeight w:val="979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4CC5">
        <w:trPr>
          <w:trHeight w:val="1363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spacing w:after="2" w:line="236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Rejestrze </w:t>
            </w:r>
          </w:p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4CC5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9B4CC5">
        <w:trPr>
          <w:trHeight w:val="962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30" w:right="24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CC5" w:rsidRDefault="00035076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B4CC5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B4CC5">
        <w:trPr>
          <w:trHeight w:val="40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9B4CC5" w:rsidRDefault="00035076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9B4CC5">
        <w:trPr>
          <w:trHeight w:val="3097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9B4CC5" w:rsidRDefault="00035076">
            <w:pPr>
              <w:spacing w:after="814"/>
              <w:ind w:left="3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wyborczej ds. referendum,  posiadam prawo wybierania potwierdzone ujęciem w Centralnym Rejestrze Wyborców w stałym obwodzie głosowania zgodnie z adresem zameldowania na pobyt stały albo adresem stałego zamieszkania i spełniam pozostałe wymogi określone w Kodeksie wyborczym </w:t>
            </w:r>
          </w:p>
          <w:p w:rsidR="009B4CC5" w:rsidRDefault="00035076">
            <w:pPr>
              <w:spacing w:after="1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4CC5" w:rsidRDefault="00035076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9B4CC5" w:rsidRDefault="00035076">
      <w:pPr>
        <w:spacing w:after="0"/>
        <w:ind w:right="67"/>
        <w:jc w:val="right"/>
      </w:pPr>
      <w:r>
        <w:rPr>
          <w:rFonts w:ascii="Times New Roman" w:eastAsia="Times New Roman" w:hAnsi="Times New Roman" w:cs="Times New Roman"/>
          <w:sz w:val="26"/>
        </w:rPr>
        <w:t>Strona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B4CC5">
      <w:pgSz w:w="11906" w:h="16838"/>
      <w:pgMar w:top="950" w:right="783" w:bottom="1082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C5"/>
    <w:rsid w:val="00035076"/>
    <w:rsid w:val="00566A40"/>
    <w:rsid w:val="009474B2"/>
    <w:rsid w:val="009B4CC5"/>
    <w:rsid w:val="00EE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3AE68"/>
  <w15:docId w15:val="{3AD582F7-C531-4CD8-BF47-B4F40E63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Katarzyna Budzyńska</dc:creator>
  <cp:keywords/>
  <cp:lastModifiedBy>Aneta Sawicka</cp:lastModifiedBy>
  <cp:revision>5</cp:revision>
  <dcterms:created xsi:type="dcterms:W3CDTF">2025-09-19T12:04:00Z</dcterms:created>
  <dcterms:modified xsi:type="dcterms:W3CDTF">2025-10-01T10:18:00Z</dcterms:modified>
</cp:coreProperties>
</file>