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77777777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Białymstoku I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7A161A">
        <w:rPr>
          <w:b/>
          <w:bCs/>
          <w:sz w:val="36"/>
          <w:szCs w:val="36"/>
        </w:rPr>
        <w:t>6 czerwca 2025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73E399D9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7A161A">
        <w:rPr>
          <w:b/>
          <w:bCs/>
          <w:sz w:val="24"/>
          <w:szCs w:val="24"/>
        </w:rPr>
        <w:t>10 sierpnia 2025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>uzupełniającymi do Rady Miejskiej w Michałowie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803101">
        <w:rPr>
          <w:b/>
          <w:bCs/>
          <w:sz w:val="24"/>
          <w:szCs w:val="24"/>
        </w:rPr>
        <w:t>4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2025 r. poz. 365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77777777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Białymstoku I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C87725">
        <w:rPr>
          <w:b/>
          <w:sz w:val="24"/>
          <w:szCs w:val="24"/>
        </w:rPr>
        <w:t>16 czerwca 2025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Białymstoku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Mickiewicza 3</w:t>
      </w:r>
      <w:r w:rsidR="00ED1156" w:rsidRPr="00ED1156">
        <w:rPr>
          <w:b/>
          <w:sz w:val="24"/>
          <w:szCs w:val="24"/>
        </w:rPr>
        <w:t xml:space="preserve"> w godzinach pracy, tj. od </w:t>
      </w:r>
      <w:r w:rsidR="007434FB">
        <w:rPr>
          <w:b/>
          <w:sz w:val="24"/>
          <w:szCs w:val="24"/>
        </w:rPr>
        <w:t>8:15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16:15</w:t>
      </w:r>
      <w:r w:rsidR="00ED1156" w:rsidRPr="00ED1156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45133C03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</w:t>
      </w:r>
      <w:r w:rsidR="00484DB1">
        <w:rPr>
          <w:sz w:val="24"/>
          <w:szCs w:val="24"/>
        </w:rPr>
        <w:t>w</w:t>
      </w:r>
      <w:r w:rsidRPr="00ED1156">
        <w:rPr>
          <w:sz w:val="24"/>
          <w:szCs w:val="24"/>
        </w:rPr>
        <w:t xml:space="preserve">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Białymstoku I</w:t>
      </w:r>
      <w:r w:rsidRPr="00ED1156">
        <w:rPr>
          <w:sz w:val="24"/>
          <w:szCs w:val="24"/>
        </w:rPr>
        <w:t xml:space="preserve">, mogą zgłaszać kandydatów do składu </w:t>
      </w:r>
      <w:r w:rsidR="00EA428C">
        <w:rPr>
          <w:sz w:val="24"/>
          <w:szCs w:val="24"/>
        </w:rPr>
        <w:t>Miejskiej Komisji Wyborczej w Michałowie.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 Białymstoku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652BA5">
        <w:rPr>
          <w:sz w:val="24"/>
          <w:szCs w:val="24"/>
        </w:rPr>
        <w:t>26 czerwca 2025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16:15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5653FA1C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E57A85">
        <w:rPr>
          <w:sz w:val="24"/>
          <w:szCs w:val="24"/>
        </w:rPr>
        <w:t>Gminy Michałowo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>Urzędu Miejskiego w Michałowie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652BA5">
        <w:rPr>
          <w:b/>
          <w:sz w:val="24"/>
          <w:szCs w:val="24"/>
          <w:u w:val="single"/>
        </w:rPr>
        <w:t>11 lipca 2025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przypadku zarejestrowania przez </w:t>
      </w:r>
      <w:r w:rsidR="00C91AB6">
        <w:rPr>
          <w:bCs/>
          <w:sz w:val="24"/>
          <w:szCs w:val="24"/>
        </w:rPr>
        <w:t>Miejską Komisję Wyborczą w Michałowie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55C67158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lastRenderedPageBreak/>
        <w:t>Wyborcy, którzy najpóźniej w dniu głosowania kończą 60 lat, niepełnosprawni o znacznym lub umiarkowanym stopniu niepełnosprawności mogą głosować korespondencyjnie. Zamiar głosowania korespondencyjnego powinien zostać zgłoszony Komisarzowi Wyborczemu do dnia 28 lipca 2025 r.</w:t>
      </w:r>
    </w:p>
    <w:p w14:paraId="6060D571" w14:textId="77777777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A05C56">
        <w:rPr>
          <w:sz w:val="24"/>
          <w:szCs w:val="24"/>
        </w:rPr>
        <w:t>Burmistrza Michałowa</w:t>
      </w:r>
      <w:r>
        <w:rPr>
          <w:sz w:val="24"/>
          <w:szCs w:val="24"/>
        </w:rPr>
        <w:t xml:space="preserve"> do dnia </w:t>
      </w:r>
      <w:r w:rsidR="00652BA5">
        <w:rPr>
          <w:sz w:val="24"/>
          <w:szCs w:val="24"/>
        </w:rPr>
        <w:t>1 sierpnia 2025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77777777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Białymstoku I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FA78D3">
        <w:rPr>
          <w:b/>
          <w:sz w:val="24"/>
          <w:u w:val="single"/>
        </w:rPr>
        <w:t>10 listopada 2025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Białymstoku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bialystok.kbw.gov.pl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2284FB13" w14:textId="77777777" w:rsidR="007D39F7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Komisarz Wyborczy w Białymstoku I</w:t>
      </w:r>
    </w:p>
    <w:p w14:paraId="62A0DE4B" w14:textId="77777777" w:rsidR="007D39F7" w:rsidRDefault="007D39F7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07CCDA5" w14:textId="77777777" w:rsidR="00C133BE" w:rsidRDefault="00C133BE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EEA0A15" w14:textId="183874DE" w:rsidR="001D2009" w:rsidRPr="003523F9" w:rsidRDefault="00E31A56" w:rsidP="003523F9">
      <w:pPr>
        <w:tabs>
          <w:tab w:val="left" w:pos="284"/>
        </w:tabs>
        <w:ind w:left="5103" w:right="-1275"/>
        <w:jc w:val="center"/>
        <w:rPr>
          <w:sz w:val="24"/>
        </w:rPr>
      </w:pPr>
      <w:r>
        <w:rPr>
          <w:b/>
          <w:bCs/>
          <w:sz w:val="24"/>
          <w:szCs w:val="24"/>
        </w:rPr>
        <w:t>/-/</w:t>
      </w:r>
      <w:bookmarkStart w:id="0" w:name="_GoBack"/>
      <w:bookmarkEnd w:id="0"/>
      <w:r w:rsidR="007D39F7">
        <w:rPr>
          <w:b/>
          <w:bCs/>
          <w:sz w:val="24"/>
          <w:szCs w:val="24"/>
        </w:rPr>
        <w:t xml:space="preserve"> </w:t>
      </w:r>
      <w:r w:rsidR="00263EC2">
        <w:rPr>
          <w:b/>
          <w:bCs/>
          <w:sz w:val="24"/>
          <w:szCs w:val="24"/>
        </w:rPr>
        <w:t>Jacek Malinowski</w:t>
      </w:r>
    </w:p>
    <w:sectPr w:rsidR="001D2009" w:rsidRPr="003523F9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CA71" w14:textId="77777777" w:rsidR="00AA551D" w:rsidRDefault="00AA551D" w:rsidP="00F121B7">
      <w:r>
        <w:separator/>
      </w:r>
    </w:p>
  </w:endnote>
  <w:endnote w:type="continuationSeparator" w:id="0">
    <w:p w14:paraId="1057D5D7" w14:textId="77777777" w:rsidR="00AA551D" w:rsidRDefault="00AA551D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6F55" w14:textId="77777777" w:rsidR="00AA551D" w:rsidRDefault="00AA551D" w:rsidP="00F121B7">
      <w:r>
        <w:separator/>
      </w:r>
    </w:p>
  </w:footnote>
  <w:footnote w:type="continuationSeparator" w:id="0">
    <w:p w14:paraId="55FF7211" w14:textId="77777777" w:rsidR="00AA551D" w:rsidRDefault="00AA551D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91853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8000E"/>
    <w:rsid w:val="003A34F0"/>
    <w:rsid w:val="003A6467"/>
    <w:rsid w:val="003B10E0"/>
    <w:rsid w:val="003D4EDE"/>
    <w:rsid w:val="003E355F"/>
    <w:rsid w:val="00402A9B"/>
    <w:rsid w:val="00411E33"/>
    <w:rsid w:val="00435B12"/>
    <w:rsid w:val="00451BFB"/>
    <w:rsid w:val="004574B4"/>
    <w:rsid w:val="004632D6"/>
    <w:rsid w:val="00470E6D"/>
    <w:rsid w:val="00483FFA"/>
    <w:rsid w:val="00484DB1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E31A2"/>
    <w:rsid w:val="006F1C2A"/>
    <w:rsid w:val="00702769"/>
    <w:rsid w:val="00710A9F"/>
    <w:rsid w:val="00715163"/>
    <w:rsid w:val="00722AD8"/>
    <w:rsid w:val="007279AF"/>
    <w:rsid w:val="007357E0"/>
    <w:rsid w:val="007434FB"/>
    <w:rsid w:val="00744B7F"/>
    <w:rsid w:val="0074559C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44F4D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2C5E"/>
    <w:rsid w:val="00A343C6"/>
    <w:rsid w:val="00A643B7"/>
    <w:rsid w:val="00A66178"/>
    <w:rsid w:val="00A840CB"/>
    <w:rsid w:val="00A917DD"/>
    <w:rsid w:val="00A947F2"/>
    <w:rsid w:val="00AA467D"/>
    <w:rsid w:val="00AA551D"/>
    <w:rsid w:val="00AC1271"/>
    <w:rsid w:val="00AC3CF2"/>
    <w:rsid w:val="00AD432E"/>
    <w:rsid w:val="00AE3061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132EE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E13251"/>
    <w:rsid w:val="00E1368D"/>
    <w:rsid w:val="00E17EA7"/>
    <w:rsid w:val="00E31A56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D323-D08B-467C-B49E-41AA2CA2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Manager/>
  <Company/>
  <LinksUpToDate>false</LinksUpToDate>
  <CharactersWithSpaces>3508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/>
  <cp:keywords/>
  <dc:description/>
  <cp:lastModifiedBy/>
  <cp:revision>1</cp:revision>
  <cp:lastPrinted>2020-01-28T19:00:00Z</cp:lastPrinted>
  <dcterms:created xsi:type="dcterms:W3CDTF">2025-06-06T09:51:00Z</dcterms:created>
  <dcterms:modified xsi:type="dcterms:W3CDTF">2025-06-06T09:51:00Z</dcterms:modified>
  <dc:identifier/>
  <dc:language/>
</cp:coreProperties>
</file>