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5199"/>
      </w:tblGrid>
      <w:tr w:rsidR="00987250" w14:paraId="0A8B0905" w14:textId="77777777" w:rsidTr="00F531CD">
        <w:tc>
          <w:tcPr>
            <w:tcW w:w="4531" w:type="dxa"/>
          </w:tcPr>
          <w:p w14:paraId="3EDEB350" w14:textId="77777777" w:rsidR="00987250" w:rsidRDefault="00987250" w:rsidP="00F531CD">
            <w:pPr>
              <w:ind w:right="490"/>
              <w:jc w:val="center"/>
            </w:pPr>
            <w:r>
              <w:rPr>
                <w:noProof/>
              </w:rPr>
              <w:drawing>
                <wp:inline distT="0" distB="0" distL="0" distR="0" wp14:anchorId="12E5B9A5" wp14:editId="495BD601">
                  <wp:extent cx="414655" cy="452755"/>
                  <wp:effectExtent l="0" t="0" r="0" b="0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1D211" w14:textId="48C9A91A" w:rsidR="00987250" w:rsidRDefault="00987250" w:rsidP="00F531CD">
            <w:pPr>
              <w:spacing w:before="240"/>
              <w:ind w:right="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KOMISARZ WYBORCZY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W BIAŁYMSTOKU II</w:t>
            </w:r>
            <w:r w:rsidR="00DA09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A09D6" w:rsidRPr="00294C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Dorota </w:t>
            </w:r>
            <w:proofErr w:type="spellStart"/>
            <w:r w:rsidR="00DA09D6" w:rsidRPr="00294C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Sosna</w:t>
            </w:r>
            <w:proofErr w:type="spellEnd"/>
          </w:p>
          <w:p w14:paraId="75348D05" w14:textId="671C6248" w:rsidR="00987250" w:rsidRDefault="00987250" w:rsidP="00F531CD">
            <w:pPr>
              <w:spacing w:before="480"/>
              <w:ind w:right="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0">
              <w:rPr>
                <w:rFonts w:ascii="Times New Roman" w:hAnsi="Times New Roman" w:cs="Times New Roman"/>
                <w:sz w:val="28"/>
                <w:szCs w:val="28"/>
              </w:rPr>
              <w:t>DBŁ.8152.</w:t>
            </w:r>
            <w:r w:rsidR="007343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87250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7C12F785" w14:textId="77777777" w:rsidR="00987250" w:rsidRDefault="00987250" w:rsidP="00F53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9" w:type="dxa"/>
          </w:tcPr>
          <w:p w14:paraId="7EAE94AF" w14:textId="20E9EDFD" w:rsidR="00987250" w:rsidRPr="000177FF" w:rsidRDefault="00987250" w:rsidP="00F531CD">
            <w:pPr>
              <w:spacing w:line="276" w:lineRule="auto"/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14:paraId="2FC9D4BF" w14:textId="77777777" w:rsidR="00971285" w:rsidRPr="00A27877" w:rsidRDefault="00971285" w:rsidP="00287D62">
      <w:pPr>
        <w:pStyle w:val="Nagwek1"/>
        <w:spacing w:line="360" w:lineRule="auto"/>
        <w:rPr>
          <w:sz w:val="32"/>
          <w:szCs w:val="32"/>
        </w:rPr>
      </w:pPr>
      <w:r w:rsidRPr="00A27877">
        <w:rPr>
          <w:sz w:val="32"/>
          <w:szCs w:val="32"/>
        </w:rPr>
        <w:t>KOMUNIKAT</w:t>
      </w:r>
    </w:p>
    <w:p w14:paraId="6CF3604D" w14:textId="05E002FA" w:rsidR="00971285" w:rsidRPr="00A27877" w:rsidRDefault="00955F9E" w:rsidP="00287D62">
      <w:pPr>
        <w:pStyle w:val="Nagwek2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KOMISARZA WYBORCZEGO W BIAŁYMSTOKU II</w:t>
      </w:r>
    </w:p>
    <w:p w14:paraId="4FC25DA9" w14:textId="665B634F" w:rsidR="00971285" w:rsidRPr="00A27877" w:rsidRDefault="00971285" w:rsidP="00287D62">
      <w:pPr>
        <w:spacing w:line="360" w:lineRule="auto"/>
        <w:jc w:val="center"/>
        <w:rPr>
          <w:bCs/>
          <w:sz w:val="32"/>
          <w:szCs w:val="32"/>
          <w:lang w:val="pl-PL"/>
        </w:rPr>
      </w:pPr>
      <w:r w:rsidRPr="00A27877">
        <w:rPr>
          <w:bCs/>
          <w:sz w:val="32"/>
          <w:szCs w:val="32"/>
          <w:lang w:val="pl-PL"/>
        </w:rPr>
        <w:t xml:space="preserve">z dnia </w:t>
      </w:r>
      <w:r w:rsidR="00955F9E">
        <w:rPr>
          <w:bCs/>
          <w:sz w:val="32"/>
          <w:szCs w:val="32"/>
          <w:lang w:val="pl-PL"/>
        </w:rPr>
        <w:t>30 października 2024</w:t>
      </w:r>
      <w:r w:rsidRPr="00A27877">
        <w:rPr>
          <w:bCs/>
          <w:sz w:val="32"/>
          <w:szCs w:val="32"/>
          <w:lang w:val="pl-PL"/>
        </w:rPr>
        <w:t xml:space="preserve"> r.</w:t>
      </w:r>
    </w:p>
    <w:p w14:paraId="6E90079D" w14:textId="77777777" w:rsidR="00B42902" w:rsidRPr="002E5A59" w:rsidRDefault="00B42902" w:rsidP="00287D62">
      <w:pPr>
        <w:spacing w:line="360" w:lineRule="auto"/>
        <w:jc w:val="both"/>
        <w:rPr>
          <w:bCs/>
          <w:sz w:val="22"/>
          <w:szCs w:val="22"/>
          <w:lang w:val="pl-PL"/>
        </w:rPr>
      </w:pPr>
    </w:p>
    <w:p w14:paraId="26810F78" w14:textId="78B0B579" w:rsidR="00B42902" w:rsidRPr="00A27877" w:rsidRDefault="00B42902" w:rsidP="00287D62">
      <w:pPr>
        <w:spacing w:line="360" w:lineRule="auto"/>
        <w:jc w:val="center"/>
        <w:rPr>
          <w:b/>
          <w:bCs/>
          <w:sz w:val="24"/>
          <w:lang w:val="pl-PL"/>
        </w:rPr>
      </w:pPr>
      <w:r w:rsidRPr="00A27877">
        <w:rPr>
          <w:b/>
          <w:bCs/>
          <w:sz w:val="24"/>
          <w:lang w:val="pl-PL"/>
        </w:rPr>
        <w:t>w sprawie ud</w:t>
      </w:r>
      <w:r w:rsidR="001014C5" w:rsidRPr="00A27877">
        <w:rPr>
          <w:b/>
          <w:bCs/>
          <w:sz w:val="24"/>
          <w:lang w:val="pl-PL"/>
        </w:rPr>
        <w:t xml:space="preserve">ostępniania do wglądu </w:t>
      </w:r>
      <w:r w:rsidR="0045685E">
        <w:rPr>
          <w:b/>
          <w:bCs/>
          <w:sz w:val="24"/>
          <w:lang w:val="pl-PL"/>
        </w:rPr>
        <w:t>sprawozdań finansowych Komitetów Wyborczych uczestniczących</w:t>
      </w:r>
      <w:r w:rsidRPr="00783019">
        <w:rPr>
          <w:b/>
          <w:bCs/>
          <w:sz w:val="24"/>
          <w:lang w:val="pl-PL"/>
        </w:rPr>
        <w:t xml:space="preserve"> w wyborach </w:t>
      </w:r>
      <w:r w:rsidR="005B2E5C">
        <w:rPr>
          <w:b/>
          <w:bCs/>
          <w:sz w:val="24"/>
          <w:lang w:val="pl-PL"/>
        </w:rPr>
        <w:t>uzupełniających do Rady Miasta Brańsk</w:t>
      </w:r>
      <w:r w:rsidR="00F85B9D" w:rsidRPr="00A27877">
        <w:rPr>
          <w:b/>
          <w:bCs/>
          <w:sz w:val="24"/>
          <w:lang w:val="pl-PL"/>
        </w:rPr>
        <w:br/>
      </w:r>
      <w:r w:rsidR="005B2E5C">
        <w:rPr>
          <w:b/>
          <w:bCs/>
          <w:sz w:val="24"/>
          <w:lang w:val="pl-PL"/>
        </w:rPr>
        <w:t>przeprowadzonych w dniu 14 lipca 2024 r.</w:t>
      </w:r>
    </w:p>
    <w:p w14:paraId="403B24C4" w14:textId="77777777" w:rsidR="00971285" w:rsidRPr="00A27877" w:rsidRDefault="00971285" w:rsidP="00287D62">
      <w:pPr>
        <w:tabs>
          <w:tab w:val="left" w:pos="2682"/>
        </w:tabs>
        <w:spacing w:line="360" w:lineRule="auto"/>
        <w:jc w:val="both"/>
        <w:rPr>
          <w:sz w:val="24"/>
          <w:lang w:val="pl-PL"/>
        </w:rPr>
      </w:pPr>
      <w:r w:rsidRPr="00A27877">
        <w:rPr>
          <w:sz w:val="24"/>
          <w:lang w:val="pl-PL"/>
        </w:rPr>
        <w:tab/>
      </w:r>
    </w:p>
    <w:p w14:paraId="37FE598E" w14:textId="77777777" w:rsidR="00971285" w:rsidRPr="00A27877" w:rsidRDefault="00971285" w:rsidP="00287D62">
      <w:pPr>
        <w:tabs>
          <w:tab w:val="left" w:pos="2682"/>
        </w:tabs>
        <w:spacing w:line="360" w:lineRule="auto"/>
        <w:rPr>
          <w:sz w:val="24"/>
          <w:lang w:val="pl-PL"/>
        </w:rPr>
      </w:pPr>
    </w:p>
    <w:p w14:paraId="33BE7B12" w14:textId="07468DB0" w:rsidR="00971285" w:rsidRPr="00A27877" w:rsidRDefault="005F697A" w:rsidP="00287D62">
      <w:pPr>
        <w:pStyle w:val="Tekstpodstawowy"/>
        <w:spacing w:line="360" w:lineRule="auto"/>
        <w:rPr>
          <w:sz w:val="24"/>
        </w:rPr>
      </w:pPr>
      <w:r>
        <w:rPr>
          <w:sz w:val="24"/>
        </w:rPr>
        <w:t>Komisarz Wyborczy w Białymstoku II</w:t>
      </w:r>
      <w:r w:rsidR="00287D62" w:rsidRPr="00A27877">
        <w:rPr>
          <w:sz w:val="24"/>
        </w:rPr>
        <w:t>, na podstawie art. 143 § 3 ustawy z dnia 5 stycznia 2011 r. – Kodeks wyborczy (</w:t>
      </w:r>
      <w:r>
        <w:rPr>
          <w:sz w:val="24"/>
        </w:rPr>
        <w:t>Dz. U. z 2023 r. poz. 2408 oraz z 2024 r. poz. 721 i 1572</w:t>
      </w:r>
      <w:r w:rsidR="00287D62" w:rsidRPr="00A27877">
        <w:rPr>
          <w:sz w:val="24"/>
        </w:rPr>
        <w:t xml:space="preserve">), informuje, </w:t>
      </w:r>
      <w:r w:rsidR="00971285" w:rsidRPr="00A27877">
        <w:rPr>
          <w:sz w:val="24"/>
        </w:rPr>
        <w:t>co następuje:</w:t>
      </w:r>
    </w:p>
    <w:p w14:paraId="2D843D41" w14:textId="77777777" w:rsidR="00DC4ABD" w:rsidRPr="00A27877" w:rsidRDefault="00DC4ABD" w:rsidP="00287D62">
      <w:pPr>
        <w:pStyle w:val="Tekstpodstawowy"/>
        <w:spacing w:line="360" w:lineRule="auto"/>
        <w:rPr>
          <w:sz w:val="24"/>
        </w:rPr>
      </w:pPr>
    </w:p>
    <w:p w14:paraId="452EA6AD" w14:textId="0493A7BC" w:rsidR="00FF1323" w:rsidRPr="00A27877" w:rsidRDefault="00763B77" w:rsidP="00A27877">
      <w:pPr>
        <w:pStyle w:val="Tekstpodstawowy"/>
        <w:spacing w:line="360" w:lineRule="auto"/>
        <w:rPr>
          <w:b/>
          <w:sz w:val="24"/>
        </w:rPr>
      </w:pPr>
      <w:r w:rsidRPr="00A27877">
        <w:rPr>
          <w:b/>
          <w:sz w:val="24"/>
        </w:rPr>
        <w:t>S</w:t>
      </w:r>
      <w:r w:rsidR="000A5582" w:rsidRPr="00A27877">
        <w:rPr>
          <w:b/>
          <w:sz w:val="24"/>
        </w:rPr>
        <w:t>prawozdani</w:t>
      </w:r>
      <w:r w:rsidR="004F5A49" w:rsidRPr="00A27877">
        <w:rPr>
          <w:b/>
          <w:sz w:val="24"/>
        </w:rPr>
        <w:t>a</w:t>
      </w:r>
      <w:r w:rsidR="000A5582" w:rsidRPr="00A27877">
        <w:rPr>
          <w:b/>
          <w:sz w:val="24"/>
        </w:rPr>
        <w:t xml:space="preserve"> finansowe </w:t>
      </w:r>
      <w:r w:rsidR="00AD301D">
        <w:rPr>
          <w:b/>
          <w:sz w:val="24"/>
        </w:rPr>
        <w:t>K</w:t>
      </w:r>
      <w:r w:rsidR="000A5582" w:rsidRPr="00A27877">
        <w:rPr>
          <w:b/>
          <w:sz w:val="24"/>
        </w:rPr>
        <w:t>omitet</w:t>
      </w:r>
      <w:r w:rsidR="0089231C" w:rsidRPr="00A27877">
        <w:rPr>
          <w:b/>
          <w:sz w:val="24"/>
        </w:rPr>
        <w:t>ów</w:t>
      </w:r>
      <w:r w:rsidR="000A5582" w:rsidRPr="00A27877">
        <w:rPr>
          <w:b/>
          <w:sz w:val="24"/>
        </w:rPr>
        <w:t xml:space="preserve"> </w:t>
      </w:r>
      <w:r w:rsidR="00AD301D">
        <w:rPr>
          <w:b/>
          <w:sz w:val="24"/>
        </w:rPr>
        <w:t>W</w:t>
      </w:r>
      <w:r w:rsidR="000A5582" w:rsidRPr="00A27877">
        <w:rPr>
          <w:b/>
          <w:sz w:val="24"/>
        </w:rPr>
        <w:t>yborcz</w:t>
      </w:r>
      <w:r w:rsidR="0089231C" w:rsidRPr="00A27877">
        <w:rPr>
          <w:b/>
          <w:sz w:val="24"/>
        </w:rPr>
        <w:t>ych</w:t>
      </w:r>
      <w:r w:rsidR="00971285" w:rsidRPr="00A27877">
        <w:rPr>
          <w:b/>
          <w:sz w:val="24"/>
        </w:rPr>
        <w:t xml:space="preserve"> złożone Komisarzowi Wyborczemu </w:t>
      </w:r>
      <w:r w:rsidR="00B42902" w:rsidRPr="00A27877">
        <w:rPr>
          <w:b/>
          <w:sz w:val="24"/>
        </w:rPr>
        <w:br/>
      </w:r>
      <w:r w:rsidR="005F697A">
        <w:rPr>
          <w:b/>
          <w:sz w:val="24"/>
        </w:rPr>
        <w:t>w Białymstoku II</w:t>
      </w:r>
      <w:r w:rsidR="000A5582" w:rsidRPr="00A27877">
        <w:rPr>
          <w:b/>
          <w:sz w:val="24"/>
        </w:rPr>
        <w:t xml:space="preserve"> w związku z przeprowadzonymi wyborami</w:t>
      </w:r>
      <w:r w:rsidR="00AD301D">
        <w:rPr>
          <w:b/>
          <w:sz w:val="24"/>
        </w:rPr>
        <w:t xml:space="preserve"> </w:t>
      </w:r>
      <w:r w:rsidR="00A27877" w:rsidRPr="00A27877">
        <w:rPr>
          <w:b/>
          <w:sz w:val="24"/>
        </w:rPr>
        <w:t xml:space="preserve">będą </w:t>
      </w:r>
      <w:r w:rsidR="000A5582" w:rsidRPr="00A27877">
        <w:rPr>
          <w:b/>
          <w:sz w:val="24"/>
        </w:rPr>
        <w:t xml:space="preserve">udostępniane </w:t>
      </w:r>
      <w:r w:rsidR="00AD301D" w:rsidRPr="00A27877">
        <w:rPr>
          <w:b/>
          <w:sz w:val="24"/>
        </w:rPr>
        <w:t>na wniosek zainteresowanych podmiotów</w:t>
      </w:r>
      <w:r w:rsidR="00AD301D">
        <w:rPr>
          <w:b/>
          <w:sz w:val="24"/>
        </w:rPr>
        <w:t xml:space="preserve"> </w:t>
      </w:r>
      <w:r w:rsidR="00971285" w:rsidRPr="00A27877">
        <w:rPr>
          <w:b/>
          <w:sz w:val="24"/>
        </w:rPr>
        <w:t xml:space="preserve">do wglądu </w:t>
      </w:r>
      <w:r w:rsidR="00A27877" w:rsidRPr="00A27877">
        <w:rPr>
          <w:b/>
          <w:sz w:val="24"/>
        </w:rPr>
        <w:t xml:space="preserve">w siedzibie Delegatury Krajowego Biura Wyborczego </w:t>
      </w:r>
      <w:r w:rsidR="002F063C" w:rsidRPr="007A161A">
        <w:rPr>
          <w:b/>
          <w:bCs/>
          <w:sz w:val="24"/>
        </w:rPr>
        <w:t>w Białymstoku</w:t>
      </w:r>
      <w:r w:rsidR="002F063C" w:rsidRPr="00ED1156">
        <w:rPr>
          <w:b/>
          <w:sz w:val="24"/>
        </w:rPr>
        <w:t xml:space="preserve">, </w:t>
      </w:r>
      <w:r w:rsidR="002F063C">
        <w:rPr>
          <w:b/>
          <w:sz w:val="24"/>
        </w:rPr>
        <w:t>ul. Mickiewicza 3</w:t>
      </w:r>
      <w:r w:rsidR="002F063C" w:rsidRPr="00ED1156">
        <w:rPr>
          <w:b/>
          <w:sz w:val="24"/>
        </w:rPr>
        <w:t xml:space="preserve"> w godzinach </w:t>
      </w:r>
      <w:r w:rsidR="000D6EFC">
        <w:rPr>
          <w:b/>
          <w:sz w:val="24"/>
        </w:rPr>
        <w:t xml:space="preserve">jej </w:t>
      </w:r>
      <w:r w:rsidR="002F063C" w:rsidRPr="00ED1156">
        <w:rPr>
          <w:b/>
          <w:sz w:val="24"/>
        </w:rPr>
        <w:t xml:space="preserve">pracy, tj. od </w:t>
      </w:r>
      <w:r w:rsidR="002F063C">
        <w:rPr>
          <w:b/>
          <w:sz w:val="24"/>
        </w:rPr>
        <w:t>8:15</w:t>
      </w:r>
      <w:r w:rsidR="002F063C" w:rsidRPr="00ED1156">
        <w:rPr>
          <w:b/>
          <w:sz w:val="24"/>
        </w:rPr>
        <w:t xml:space="preserve"> do</w:t>
      </w:r>
      <w:r w:rsidR="002F063C">
        <w:rPr>
          <w:b/>
          <w:sz w:val="24"/>
        </w:rPr>
        <w:t xml:space="preserve"> 16:15, </w:t>
      </w:r>
      <w:r w:rsidR="00FF1323" w:rsidRPr="00A27877">
        <w:rPr>
          <w:b/>
          <w:sz w:val="24"/>
        </w:rPr>
        <w:t xml:space="preserve">po uprzednim wypełnieniu </w:t>
      </w:r>
      <w:r w:rsidR="00AD301D">
        <w:rPr>
          <w:b/>
          <w:sz w:val="24"/>
        </w:rPr>
        <w:t xml:space="preserve">przez zainteresowane podmioty </w:t>
      </w:r>
      <w:r w:rsidR="00FF1323" w:rsidRPr="00A27877">
        <w:rPr>
          <w:b/>
          <w:sz w:val="24"/>
        </w:rPr>
        <w:t>wniosku o udostępnienie informacji publicznej</w:t>
      </w:r>
      <w:r w:rsidR="00A27877" w:rsidRPr="00A27877">
        <w:rPr>
          <w:b/>
          <w:sz w:val="24"/>
        </w:rPr>
        <w:t>.</w:t>
      </w:r>
    </w:p>
    <w:p w14:paraId="29BD204D" w14:textId="77777777" w:rsidR="004F5A49" w:rsidRPr="00A27877" w:rsidRDefault="004F5A49" w:rsidP="00287D62">
      <w:pPr>
        <w:pStyle w:val="Default"/>
        <w:spacing w:line="360" w:lineRule="auto"/>
      </w:pPr>
    </w:p>
    <w:p w14:paraId="578D0190" w14:textId="11C6FB54" w:rsidR="00971285" w:rsidRPr="00B913C7" w:rsidRDefault="00A27877" w:rsidP="00287D62">
      <w:pPr>
        <w:spacing w:line="360" w:lineRule="auto"/>
        <w:jc w:val="both"/>
        <w:rPr>
          <w:sz w:val="24"/>
          <w:lang w:val="pl-PL"/>
        </w:rPr>
      </w:pPr>
      <w:r w:rsidRPr="00B913C7">
        <w:rPr>
          <w:sz w:val="24"/>
          <w:lang w:val="pl-PL"/>
        </w:rPr>
        <w:t xml:space="preserve">Ponadto, </w:t>
      </w:r>
      <w:r w:rsidR="00AD301D" w:rsidRPr="00B913C7">
        <w:rPr>
          <w:sz w:val="24"/>
          <w:lang w:val="pl-PL"/>
        </w:rPr>
        <w:t>zgodnie z art. 144 § 7 Kodeksu wyborczego</w:t>
      </w:r>
      <w:r w:rsidR="00AD301D">
        <w:rPr>
          <w:sz w:val="24"/>
          <w:lang w:val="pl-PL"/>
        </w:rPr>
        <w:t>,</w:t>
      </w:r>
      <w:r w:rsidR="00AD301D" w:rsidRPr="00B913C7">
        <w:rPr>
          <w:sz w:val="24"/>
          <w:lang w:val="pl-PL"/>
        </w:rPr>
        <w:t xml:space="preserve"> </w:t>
      </w:r>
      <w:r w:rsidRPr="00B913C7">
        <w:rPr>
          <w:sz w:val="24"/>
          <w:lang w:val="pl-PL"/>
        </w:rPr>
        <w:t>partie polityczne, k</w:t>
      </w:r>
      <w:r w:rsidR="004F5A49" w:rsidRPr="00B913C7">
        <w:rPr>
          <w:sz w:val="24"/>
          <w:lang w:val="pl-PL"/>
        </w:rPr>
        <w:t xml:space="preserve">omitety wyborcze, które brały udział w </w:t>
      </w:r>
      <w:r w:rsidRPr="00B913C7">
        <w:rPr>
          <w:sz w:val="24"/>
          <w:lang w:val="pl-PL"/>
        </w:rPr>
        <w:t>tych wybo</w:t>
      </w:r>
      <w:r w:rsidR="004F5A49" w:rsidRPr="00B913C7">
        <w:rPr>
          <w:sz w:val="24"/>
          <w:lang w:val="pl-PL"/>
        </w:rPr>
        <w:t>rach, a także s</w:t>
      </w:r>
      <w:r w:rsidR="000A5582" w:rsidRPr="00B913C7">
        <w:rPr>
          <w:sz w:val="24"/>
          <w:lang w:val="pl-PL"/>
        </w:rPr>
        <w:t xml:space="preserve">towarzyszenia i fundacje, </w:t>
      </w:r>
      <w:r w:rsidR="00D50602" w:rsidRPr="00B913C7">
        <w:rPr>
          <w:sz w:val="24"/>
          <w:lang w:val="pl-PL"/>
        </w:rPr>
        <w:t xml:space="preserve">które </w:t>
      </w:r>
      <w:r w:rsidR="000A5582" w:rsidRPr="00B913C7">
        <w:rPr>
          <w:sz w:val="24"/>
          <w:lang w:val="pl-PL"/>
        </w:rPr>
        <w:t xml:space="preserve">w swoich statutach przewidują </w:t>
      </w:r>
      <w:r w:rsidR="00971285" w:rsidRPr="00B913C7">
        <w:rPr>
          <w:sz w:val="24"/>
          <w:lang w:val="pl-PL"/>
        </w:rPr>
        <w:t xml:space="preserve">działania związane z analizą finansowania kampanii wyborczych, mogą </w:t>
      </w:r>
      <w:r w:rsidR="00DC4ABD" w:rsidRPr="00B913C7">
        <w:rPr>
          <w:sz w:val="24"/>
          <w:lang w:val="pl-PL"/>
        </w:rPr>
        <w:t xml:space="preserve">zgłaszać do </w:t>
      </w:r>
      <w:r w:rsidR="005F697A">
        <w:rPr>
          <w:sz w:val="24"/>
          <w:lang w:val="pl-PL"/>
        </w:rPr>
        <w:t>Komisarza Wyborczego w Białymstoku II</w:t>
      </w:r>
      <w:r w:rsidR="00971285" w:rsidRPr="00783019">
        <w:rPr>
          <w:sz w:val="24"/>
          <w:lang w:val="pl-PL"/>
        </w:rPr>
        <w:t>, umotywowane pi</w:t>
      </w:r>
      <w:r w:rsidR="000A5582" w:rsidRPr="00783019">
        <w:rPr>
          <w:sz w:val="24"/>
          <w:lang w:val="pl-PL"/>
        </w:rPr>
        <w:t xml:space="preserve">semne zastrzeżenia do </w:t>
      </w:r>
      <w:r w:rsidR="00783019" w:rsidRPr="00783019">
        <w:rPr>
          <w:sz w:val="24"/>
          <w:lang w:val="pl-PL"/>
        </w:rPr>
        <w:t>sprawozdań finansowych</w:t>
      </w:r>
      <w:r w:rsidR="00971285" w:rsidRPr="00783019">
        <w:rPr>
          <w:sz w:val="24"/>
          <w:lang w:val="pl-PL"/>
        </w:rPr>
        <w:t>,</w:t>
      </w:r>
      <w:r w:rsidR="00A01EC3">
        <w:rPr>
          <w:sz w:val="24"/>
          <w:lang w:val="pl-PL"/>
        </w:rPr>
        <w:t xml:space="preserve"> </w:t>
      </w:r>
      <w:r w:rsidR="00971285" w:rsidRPr="00B913C7">
        <w:rPr>
          <w:sz w:val="24"/>
          <w:lang w:val="pl-PL"/>
        </w:rPr>
        <w:t xml:space="preserve">w terminie 30 dni od dnia </w:t>
      </w:r>
      <w:r w:rsidR="001A31EA" w:rsidRPr="00B913C7">
        <w:rPr>
          <w:sz w:val="24"/>
          <w:lang w:val="pl-PL"/>
        </w:rPr>
        <w:t>ogłoszenia niniejszego</w:t>
      </w:r>
      <w:r w:rsidR="00971285" w:rsidRPr="00B913C7">
        <w:rPr>
          <w:sz w:val="24"/>
          <w:lang w:val="pl-PL"/>
        </w:rPr>
        <w:t xml:space="preserve"> Komunikatu</w:t>
      </w:r>
      <w:r w:rsidR="00AD301D">
        <w:rPr>
          <w:sz w:val="24"/>
          <w:lang w:val="pl-PL"/>
        </w:rPr>
        <w:t>.</w:t>
      </w:r>
    </w:p>
    <w:p w14:paraId="5781D81D" w14:textId="77777777" w:rsidR="00971285" w:rsidRPr="00A27877" w:rsidRDefault="00971285" w:rsidP="00287D62">
      <w:pPr>
        <w:pStyle w:val="Tekstpodstawowy"/>
        <w:spacing w:line="360" w:lineRule="auto"/>
        <w:rPr>
          <w:sz w:val="24"/>
        </w:rPr>
      </w:pPr>
    </w:p>
    <w:p w14:paraId="4EFCADD1" w14:textId="3571173D" w:rsidR="002603A0" w:rsidRPr="00FE34AB" w:rsidRDefault="002603A0" w:rsidP="00A30D91">
      <w:pPr>
        <w:spacing w:line="276" w:lineRule="auto"/>
        <w:ind w:left="4536"/>
        <w:jc w:val="center"/>
        <w:rPr>
          <w:sz w:val="24"/>
        </w:rPr>
      </w:pPr>
      <w:proofErr w:type="spellStart"/>
      <w:r w:rsidRPr="00FE34AB">
        <w:rPr>
          <w:sz w:val="24"/>
        </w:rPr>
        <w:t>Komisarz</w:t>
      </w:r>
      <w:proofErr w:type="spellEnd"/>
      <w:r w:rsidRPr="00FE34AB">
        <w:rPr>
          <w:sz w:val="24"/>
        </w:rPr>
        <w:t xml:space="preserve"> </w:t>
      </w:r>
      <w:proofErr w:type="spellStart"/>
      <w:r w:rsidRPr="00FE34AB">
        <w:rPr>
          <w:sz w:val="24"/>
        </w:rPr>
        <w:t>Wyborczy</w:t>
      </w:r>
      <w:proofErr w:type="spellEnd"/>
      <w:r w:rsidRPr="00FE34AB">
        <w:rPr>
          <w:color w:val="000000"/>
          <w:sz w:val="24"/>
        </w:rPr>
        <w:br/>
        <w:t>w Białymstoku II</w:t>
      </w:r>
      <w:r w:rsidRPr="00FE34AB">
        <w:rPr>
          <w:color w:val="000000"/>
          <w:sz w:val="24"/>
        </w:rPr>
        <w:br/>
      </w:r>
      <w:r w:rsidRPr="00FE34AB">
        <w:rPr>
          <w:color w:val="000000"/>
          <w:sz w:val="24"/>
        </w:rPr>
        <w:br/>
      </w:r>
      <w:r w:rsidR="007343FF">
        <w:rPr>
          <w:color w:val="000000"/>
          <w:sz w:val="24"/>
        </w:rPr>
        <w:t xml:space="preserve">/-/ </w:t>
      </w:r>
      <w:bookmarkStart w:id="0" w:name="_GoBack"/>
      <w:bookmarkEnd w:id="0"/>
      <w:r w:rsidRPr="00FE34AB">
        <w:rPr>
          <w:color w:val="000000"/>
          <w:sz w:val="24"/>
        </w:rPr>
        <w:t xml:space="preserve">Dorota </w:t>
      </w:r>
      <w:proofErr w:type="spellStart"/>
      <w:r w:rsidRPr="00FE34AB">
        <w:rPr>
          <w:color w:val="000000"/>
          <w:sz w:val="24"/>
        </w:rPr>
        <w:t>Sosna</w:t>
      </w:r>
      <w:proofErr w:type="spellEnd"/>
    </w:p>
    <w:sectPr w:rsidR="002603A0" w:rsidRPr="00FE34AB" w:rsidSect="007343FF">
      <w:pgSz w:w="11906" w:h="16838"/>
      <w:pgMar w:top="568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2F55"/>
    <w:multiLevelType w:val="hybridMultilevel"/>
    <w:tmpl w:val="348EB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A44D4"/>
    <w:multiLevelType w:val="hybridMultilevel"/>
    <w:tmpl w:val="89A648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424357"/>
    <w:multiLevelType w:val="hybridMultilevel"/>
    <w:tmpl w:val="420C1A38"/>
    <w:lvl w:ilvl="0" w:tplc="A36E5A44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06"/>
    <w:rsid w:val="000177FF"/>
    <w:rsid w:val="000525B7"/>
    <w:rsid w:val="000A5582"/>
    <w:rsid w:val="000B04E2"/>
    <w:rsid w:val="000D6EFC"/>
    <w:rsid w:val="001014C5"/>
    <w:rsid w:val="001A31EA"/>
    <w:rsid w:val="001A7A65"/>
    <w:rsid w:val="001F21DA"/>
    <w:rsid w:val="00226C10"/>
    <w:rsid w:val="00245C34"/>
    <w:rsid w:val="002603A0"/>
    <w:rsid w:val="00262E2C"/>
    <w:rsid w:val="00266FDD"/>
    <w:rsid w:val="00287D62"/>
    <w:rsid w:val="002A6C91"/>
    <w:rsid w:val="002B7558"/>
    <w:rsid w:val="002C0AAC"/>
    <w:rsid w:val="002E5A59"/>
    <w:rsid w:val="002F063C"/>
    <w:rsid w:val="002F6D5B"/>
    <w:rsid w:val="00300BD2"/>
    <w:rsid w:val="003346CE"/>
    <w:rsid w:val="0034531A"/>
    <w:rsid w:val="003674D7"/>
    <w:rsid w:val="003B7DE9"/>
    <w:rsid w:val="003C0AAC"/>
    <w:rsid w:val="003F703C"/>
    <w:rsid w:val="00446D3B"/>
    <w:rsid w:val="0045685E"/>
    <w:rsid w:val="004E4378"/>
    <w:rsid w:val="004F5A49"/>
    <w:rsid w:val="00501093"/>
    <w:rsid w:val="00524A73"/>
    <w:rsid w:val="005A36EB"/>
    <w:rsid w:val="005B2E5C"/>
    <w:rsid w:val="005B382D"/>
    <w:rsid w:val="005B50D4"/>
    <w:rsid w:val="005C7E52"/>
    <w:rsid w:val="005D7D18"/>
    <w:rsid w:val="005F1534"/>
    <w:rsid w:val="005F697A"/>
    <w:rsid w:val="005F716C"/>
    <w:rsid w:val="00600752"/>
    <w:rsid w:val="0062098F"/>
    <w:rsid w:val="006F206D"/>
    <w:rsid w:val="007343FF"/>
    <w:rsid w:val="00763B77"/>
    <w:rsid w:val="00783019"/>
    <w:rsid w:val="007A40E1"/>
    <w:rsid w:val="007C7AF8"/>
    <w:rsid w:val="007F15D6"/>
    <w:rsid w:val="0085278D"/>
    <w:rsid w:val="00873706"/>
    <w:rsid w:val="00885043"/>
    <w:rsid w:val="0089231C"/>
    <w:rsid w:val="008D6D18"/>
    <w:rsid w:val="00901272"/>
    <w:rsid w:val="00906403"/>
    <w:rsid w:val="00955F9E"/>
    <w:rsid w:val="00971285"/>
    <w:rsid w:val="00987250"/>
    <w:rsid w:val="00A01EC3"/>
    <w:rsid w:val="00A27877"/>
    <w:rsid w:val="00A30D91"/>
    <w:rsid w:val="00A615DE"/>
    <w:rsid w:val="00AD301D"/>
    <w:rsid w:val="00AE4E41"/>
    <w:rsid w:val="00B0752C"/>
    <w:rsid w:val="00B42902"/>
    <w:rsid w:val="00B913C7"/>
    <w:rsid w:val="00BA4C76"/>
    <w:rsid w:val="00C55B55"/>
    <w:rsid w:val="00C930A9"/>
    <w:rsid w:val="00D50602"/>
    <w:rsid w:val="00DA09D6"/>
    <w:rsid w:val="00DC4ABD"/>
    <w:rsid w:val="00DC6747"/>
    <w:rsid w:val="00E362E2"/>
    <w:rsid w:val="00E90C7C"/>
    <w:rsid w:val="00EB15A2"/>
    <w:rsid w:val="00ED2CDC"/>
    <w:rsid w:val="00EF257A"/>
    <w:rsid w:val="00F85B9D"/>
    <w:rsid w:val="00FE34AB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869C6"/>
  <w15:chartTrackingRefBased/>
  <w15:docId w15:val="{8EFECF26-8C8B-5744-96BB-47BB5CF9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88" w:lineRule="auto"/>
    </w:pPr>
    <w:rPr>
      <w:sz w:val="26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40"/>
      <w:lang w:val="pl-PL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lang w:val="pl-PL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720"/>
      <w:jc w:val="both"/>
    </w:pPr>
    <w:rPr>
      <w:lang w:val="pl-PL"/>
    </w:rPr>
  </w:style>
  <w:style w:type="paragraph" w:styleId="Tekstpodstawowy">
    <w:name w:val="Body Text"/>
    <w:basedOn w:val="Normalny"/>
    <w:semiHidden/>
    <w:pPr>
      <w:jc w:val="both"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6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346CE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4F5A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D30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D301D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01D"/>
    <w:rPr>
      <w:b/>
      <w:bCs/>
      <w:lang w:val="en-US" w:eastAsia="en-US"/>
    </w:rPr>
  </w:style>
  <w:style w:type="table" w:styleId="Tabela-Siatka">
    <w:name w:val="Table Grid"/>
    <w:basedOn w:val="Standardowy"/>
    <w:uiPriority w:val="39"/>
    <w:rsid w:val="00987250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260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CF606-A1C9-4A44-9A26-EEBAC10F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dnia 12</vt:lpstr>
    </vt:vector>
  </TitlesOfParts>
  <Manager/>
  <Company/>
  <LinksUpToDate>false</LinksUpToDate>
  <CharactersWithSpaces>1453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Wojciech Kalinowski</cp:lastModifiedBy>
  <cp:revision>27</cp:revision>
  <cp:lastPrinted>2024-10-30T09:25:00Z</cp:lastPrinted>
  <dcterms:created xsi:type="dcterms:W3CDTF">2022-02-28T11:45:00Z</dcterms:created>
  <dcterms:modified xsi:type="dcterms:W3CDTF">2024-10-30T09:26:00Z</dcterms:modified>
  <cp:category/>
  <dc:identifier/>
  <dc:language/>
</cp:coreProperties>
</file>